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91" w:rsidRDefault="008A4791" w:rsidP="008A4791">
      <w:pPr>
        <w:pBdr>
          <w:bottom w:val="single" w:sz="6" w:space="5" w:color="DBDBD9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</w:pPr>
    </w:p>
    <w:p w:rsidR="008A4791" w:rsidRDefault="008A4791" w:rsidP="008A4791">
      <w:pPr>
        <w:pBdr>
          <w:bottom w:val="single" w:sz="6" w:space="5" w:color="DBDBD9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</w:pPr>
    </w:p>
    <w:p w:rsidR="008A4791" w:rsidRPr="008A4791" w:rsidRDefault="008A4791" w:rsidP="008A4791">
      <w:pPr>
        <w:pBdr>
          <w:bottom w:val="single" w:sz="6" w:space="5" w:color="DBDBD9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</w:pPr>
      <w:bookmarkStart w:id="0" w:name="_GoBack"/>
      <w:bookmarkEnd w:id="0"/>
      <w:r w:rsidRPr="008A4791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  <w:t>ЖУРНАЛЫ заседания Священного Синода от 25 июля 2014 года</w:t>
      </w:r>
    </w:p>
    <w:p w:rsidR="008A4791" w:rsidRPr="008A4791" w:rsidRDefault="008A4791" w:rsidP="008A47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79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5689BC5" wp14:editId="092C91F0">
            <wp:extent cx="1616710" cy="1068070"/>
            <wp:effectExtent l="0" t="0" r="2540" b="0"/>
            <wp:docPr id="1" name="Рисунок 1" descr="ЖУРНАЛЫ заседания Священного Синода от 25 июля 2014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УРНАЛЫ заседания Священного Синода от 25 июля 2014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91" w:rsidRPr="008A4791" w:rsidRDefault="008A4791" w:rsidP="008A47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8A4791">
          <w:rPr>
            <w:rFonts w:ascii="Arial" w:eastAsia="Times New Roman" w:hAnsi="Arial" w:cs="Arial"/>
            <w:color w:val="3469B7"/>
            <w:sz w:val="18"/>
            <w:szCs w:val="18"/>
            <w:u w:val="single"/>
            <w:lang w:eastAsia="ru-RU"/>
          </w:rPr>
          <w:t>Версия для печати</w:t>
        </w:r>
      </w:hyperlink>
    </w:p>
    <w:p w:rsidR="008A4791" w:rsidRPr="008A4791" w:rsidRDefault="008A4791" w:rsidP="008A4791">
      <w:pPr>
        <w:spacing w:after="0" w:line="240" w:lineRule="auto"/>
        <w:rPr>
          <w:rFonts w:ascii="Arial" w:eastAsia="Times New Roman" w:hAnsi="Arial" w:cs="Arial"/>
          <w:color w:val="A89179"/>
          <w:sz w:val="17"/>
          <w:szCs w:val="17"/>
          <w:lang w:eastAsia="ru-RU"/>
        </w:rPr>
      </w:pPr>
      <w:r w:rsidRPr="008A4791">
        <w:rPr>
          <w:rFonts w:ascii="Arial" w:eastAsia="Times New Roman" w:hAnsi="Arial" w:cs="Arial"/>
          <w:color w:val="A89179"/>
          <w:sz w:val="17"/>
          <w:szCs w:val="17"/>
          <w:lang w:eastAsia="ru-RU"/>
        </w:rPr>
        <w:t>25 июля 2014 г. 18:50</w:t>
      </w:r>
    </w:p>
    <w:p w:rsidR="008A4791" w:rsidRPr="008A4791" w:rsidRDefault="008A4791" w:rsidP="008A47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25 июля 2014 года в Патриаршей резиденции </w:t>
      </w:r>
      <w:proofErr w:type="gramStart"/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</w:t>
      </w:r>
      <w:proofErr w:type="gramEnd"/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Даниловом</w:t>
      </w:r>
      <w:proofErr w:type="gramEnd"/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монастыре в Москве под председательством Святейшего Патриарха Московского и всея Руси Кирилла </w:t>
      </w:r>
      <w:proofErr w:type="spellStart"/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fldChar w:fldCharType="begin"/>
      </w:r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instrText xml:space="preserve"> HYPERLINK "http://www.patriarchia.ru/db/text/3695564.html" </w:instrText>
      </w:r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fldChar w:fldCharType="separate"/>
      </w:r>
      <w:r w:rsidRPr="008A4791">
        <w:rPr>
          <w:rFonts w:ascii="Arial" w:eastAsia="Times New Roman" w:hAnsi="Arial" w:cs="Arial"/>
          <w:i/>
          <w:iCs/>
          <w:color w:val="3469B7"/>
          <w:sz w:val="18"/>
          <w:szCs w:val="18"/>
          <w:u w:val="single"/>
          <w:lang w:eastAsia="ru-RU"/>
        </w:rPr>
        <w:t>состоялось</w:t>
      </w:r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fldChar w:fldCharType="end"/>
      </w:r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очередное</w:t>
      </w:r>
      <w:proofErr w:type="spellEnd"/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заседание Священного Синода Русской Православной Церкви.</w:t>
      </w:r>
    </w:p>
    <w:p w:rsidR="008A4791" w:rsidRPr="008A4791" w:rsidRDefault="008A4791" w:rsidP="008A47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Постоянными членами Священного Синода являются: </w:t>
      </w:r>
      <w:hyperlink r:id="rId7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митрополит Черновицкий и </w:t>
        </w:r>
        <w:proofErr w:type="spellStart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Буковинский</w:t>
        </w:r>
        <w:proofErr w:type="spellEnd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Онуфрий</w:t>
        </w:r>
        <w:proofErr w:type="spellEnd"/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Местоблюститель Киевской митрополичьей кафедры; </w:t>
      </w:r>
      <w:hyperlink r:id="rId8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митрополит </w:t>
        </w:r>
        <w:proofErr w:type="spellStart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Крутицкий</w:t>
        </w:r>
        <w:proofErr w:type="spellEnd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 и Коломенский </w:t>
        </w:r>
        <w:proofErr w:type="spellStart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Ювеналий</w:t>
        </w:r>
        <w:proofErr w:type="spellEnd"/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; </w:t>
      </w:r>
      <w:hyperlink r:id="rId9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lang w:eastAsia="ru-RU"/>
          </w:rPr>
          <w:t>митрополит Кишиневский и всея Молдовы Владимир</w:t>
        </w:r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; </w:t>
      </w:r>
      <w:hyperlink r:id="rId10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митрополит </w:t>
        </w:r>
        <w:proofErr w:type="spellStart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Астанайский</w:t>
        </w:r>
        <w:proofErr w:type="spellEnd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 и Казахстанский Александр</w:t>
        </w:r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глава </w:t>
      </w:r>
      <w:hyperlink r:id="rId11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Митрополичьего округа</w:t>
        </w:r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в Республике Казахстан; </w:t>
      </w:r>
      <w:hyperlink r:id="rId12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митрополит Ташкентский и </w:t>
        </w:r>
        <w:proofErr w:type="spellStart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Узбекистанский</w:t>
        </w:r>
        <w:proofErr w:type="spellEnd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 Викентий</w:t>
        </w:r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глава </w:t>
      </w:r>
      <w:hyperlink r:id="rId13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Среднеазиатского митрополичьего округа</w:t>
        </w:r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; </w:t>
      </w:r>
      <w:hyperlink r:id="rId14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митрополит Санкт-Петербургский и Ладожский </w:t>
        </w:r>
        <w:proofErr w:type="spellStart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Варсонофий</w:t>
        </w:r>
        <w:proofErr w:type="spellEnd"/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управляющий делами Московской </w:t>
      </w:r>
      <w:proofErr w:type="spellStart"/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Патриархии;</w:t>
      </w:r>
      <w:proofErr w:type="gramEnd"/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fldChar w:fldCharType="begin"/>
      </w:r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instrText xml:space="preserve"> HYPERLINK "http://www.patriarchia.ru/db/text/31716.html" </w:instrText>
      </w:r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fldChar w:fldCharType="separate"/>
      </w:r>
      <w:r w:rsidRPr="008A4791">
        <w:rPr>
          <w:rFonts w:ascii="Arial" w:eastAsia="Times New Roman" w:hAnsi="Arial" w:cs="Arial"/>
          <w:i/>
          <w:iCs/>
          <w:color w:val="3469B7"/>
          <w:sz w:val="18"/>
          <w:szCs w:val="18"/>
          <w:u w:val="single"/>
          <w:lang w:eastAsia="ru-RU"/>
        </w:rPr>
        <w:t>митрополит</w:t>
      </w:r>
      <w:proofErr w:type="spellEnd"/>
      <w:r w:rsidRPr="008A4791">
        <w:rPr>
          <w:rFonts w:ascii="Arial" w:eastAsia="Times New Roman" w:hAnsi="Arial" w:cs="Arial"/>
          <w:i/>
          <w:iCs/>
          <w:color w:val="3469B7"/>
          <w:sz w:val="18"/>
          <w:szCs w:val="18"/>
          <w:u w:val="single"/>
          <w:lang w:eastAsia="ru-RU"/>
        </w:rPr>
        <w:t xml:space="preserve"> Минский и Слуцкий Павел</w:t>
      </w:r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fldChar w:fldCharType="end"/>
      </w:r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Патриарший экзарх всея Беларуси; </w:t>
      </w:r>
      <w:hyperlink r:id="rId15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митрополит Волоколамский </w:t>
        </w:r>
        <w:proofErr w:type="spellStart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Иларион</w:t>
        </w:r>
        <w:proofErr w:type="spellEnd"/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председатель </w:t>
      </w:r>
      <w:hyperlink r:id="rId16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Отдела внешних церковных связей</w:t>
        </w:r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Московского Патриархата.</w:t>
      </w:r>
    </w:p>
    <w:p w:rsidR="008A4791" w:rsidRPr="008A4791" w:rsidRDefault="008A4791" w:rsidP="008A47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Для участия в летней сессии (март-август) Священного Синода 2014 года приглашены: </w:t>
      </w:r>
      <w:hyperlink r:id="rId17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митрополит Брянский и </w:t>
        </w:r>
        <w:proofErr w:type="spellStart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Севский</w:t>
        </w:r>
        <w:proofErr w:type="spellEnd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 Александр</w:t>
        </w:r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 </w:t>
      </w:r>
      <w:hyperlink r:id="rId18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митрополит Челябинский и Златоустовский Никодим</w:t>
        </w:r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 </w:t>
      </w:r>
      <w:hyperlink r:id="rId19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митрополит Саранский и Мордовский </w:t>
        </w:r>
        <w:proofErr w:type="spellStart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Зиновий</w:t>
        </w:r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</w:t>
      </w:r>
      <w:hyperlink r:id="rId20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архиепископ</w:t>
        </w:r>
        <w:proofErr w:type="spellEnd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Тульчинский</w:t>
        </w:r>
        <w:proofErr w:type="spellEnd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 и </w:t>
        </w:r>
        <w:proofErr w:type="spellStart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Брацлавский</w:t>
        </w:r>
        <w:proofErr w:type="spellEnd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Ионафан</w:t>
        </w:r>
        <w:proofErr w:type="spellEnd"/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 </w:t>
      </w:r>
      <w:hyperlink r:id="rId21" w:history="1">
        <w:r w:rsidRPr="008A4791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архиепископ Женевский и Западно-Европейский Михаил</w:t>
        </w:r>
      </w:hyperlink>
      <w:r w:rsidRPr="008A479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proofErr w:type="gramEnd"/>
    </w:p>
    <w:p w:rsidR="008A4791" w:rsidRDefault="008A4791" w:rsidP="008A4791">
      <w:pPr>
        <w:pStyle w:val="text"/>
        <w:shd w:val="clear" w:color="auto" w:fill="FFFFFF"/>
        <w:spacing w:line="240" w:lineRule="atLeast"/>
        <w:jc w:val="center"/>
        <w:rPr>
          <w:rStyle w:val="a3"/>
          <w:rFonts w:ascii="Arial" w:hAnsi="Arial" w:cs="Arial"/>
          <w:color w:val="000000"/>
          <w:sz w:val="18"/>
          <w:szCs w:val="18"/>
        </w:rPr>
      </w:pPr>
    </w:p>
    <w:p w:rsidR="008A4791" w:rsidRDefault="008A4791" w:rsidP="008A4791">
      <w:pPr>
        <w:pStyle w:val="text"/>
        <w:shd w:val="clear" w:color="auto" w:fill="FFFFFF"/>
        <w:spacing w:line="240" w:lineRule="atLeast"/>
        <w:jc w:val="center"/>
        <w:rPr>
          <w:rStyle w:val="a3"/>
          <w:rFonts w:ascii="Arial" w:hAnsi="Arial" w:cs="Arial"/>
          <w:color w:val="000000"/>
          <w:sz w:val="18"/>
          <w:szCs w:val="18"/>
        </w:rPr>
      </w:pPr>
    </w:p>
    <w:p w:rsidR="008A4791" w:rsidRDefault="008A4791" w:rsidP="008A4791">
      <w:pPr>
        <w:pStyle w:val="text"/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ЖУРНАЛ № 80</w:t>
      </w:r>
    </w:p>
    <w:p w:rsidR="008A4791" w:rsidRDefault="008A4791" w:rsidP="008A4791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ИМЕЛИ СУЖДЕНИЕ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 мерах по развитию борьбы с алкогольной и наркотической угрозой.</w:t>
      </w:r>
    </w:p>
    <w:p w:rsidR="008A4791" w:rsidRDefault="008A4791" w:rsidP="008A4791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Справка:</w:t>
      </w:r>
    </w:p>
    <w:p w:rsidR="008A4791" w:rsidRDefault="008A4791" w:rsidP="008A4791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На протяжении многих лет Русская Православная Церковь ведет последовательную работу по борьбе с алкогольной и наркотической угрозой. В частности, президиум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Межсоборного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Присутствия, определяя повестку дня комиссий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Межсоборного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Присутствия, включил в нее тему: «Борьба с алкогольной угрозой и наркотической зависимостью».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 xml:space="preserve">Во исполнение этого поручения комиссией по вопросам организации церковной социальной деятельности и благотворительности создан документ «Об участии Русской Православной Церкви в реабилитации наркозависимых», который обсуждался в епархиях и на сайтах информационных партнеров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Межсоборного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Присутствия, а затем был утвержден Священным Синодом в заседании от 25-26 декабря 2012 года (журнал № 128).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Помимо этого комиссией был подготовлен документ «Концепция Русской Православной Церкви по утверждению трезвости и профилактике алкоголизма», также прошедший дискуссию в епархиях и сети интернет, и представленный к рассмотрению нынешнего заседания Священного Синода.</w:t>
      </w:r>
    </w:p>
    <w:p w:rsidR="008A4791" w:rsidRDefault="008A4791" w:rsidP="008A4791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 xml:space="preserve">В свою очередь, Синодальная богослужебная комиссия отредактировала получающий в настоящее время распространение чин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Молебного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пения о страждущих недугом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винопития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или наркомании.</w:t>
      </w:r>
      <w:proofErr w:type="gramEnd"/>
    </w:p>
    <w:p w:rsidR="008A4791" w:rsidRDefault="008A4791" w:rsidP="008A4791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Кроме того, на рассмотрение Священного Синода поступило предложение Преосвященного митрополита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Крутицкого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и Коломенского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Ювеналия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возобновить общецерковное празднование Дня трезвости 29 августа (11 сентября), в день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памяти Усекновения главы Иоанна Предтечи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. Впервые такой праздник был установлен Святейшим Правительствующим Синодом в 1913 году (определение № 6966 от 8 августа), а 1914 году было решено проводить его ежегодно (определение № 2481 от 13-31 марта).</w:t>
      </w:r>
    </w:p>
    <w:p w:rsidR="008A4791" w:rsidRDefault="008A4791" w:rsidP="008A4791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ПОСТАНОВИЛИ:</w:t>
      </w:r>
    </w:p>
    <w:p w:rsidR="008A4791" w:rsidRDefault="008A4791" w:rsidP="008A4791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Принять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2" w:history="1">
        <w:r>
          <w:rPr>
            <w:rStyle w:val="a5"/>
            <w:rFonts w:ascii="Arial" w:hAnsi="Arial" w:cs="Arial"/>
            <w:color w:val="3469B7"/>
            <w:sz w:val="18"/>
            <w:szCs w:val="18"/>
          </w:rPr>
          <w:t>Концепцию Русской Православной Церкви по утверждению трезвости и профилактике алкоголизма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8A4791" w:rsidRDefault="008A4791" w:rsidP="008A4791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Одобрить к богослужебному использованию чин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"http://www.patriarchia.ru/db/text/3696021.html"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color w:val="3469B7"/>
          <w:sz w:val="18"/>
          <w:szCs w:val="18"/>
          <w:u w:val="none"/>
        </w:rPr>
        <w:t>Молебного</w:t>
      </w:r>
      <w:proofErr w:type="spellEnd"/>
      <w:r>
        <w:rPr>
          <w:rStyle w:val="a5"/>
          <w:rFonts w:ascii="Arial" w:hAnsi="Arial" w:cs="Arial"/>
          <w:color w:val="3469B7"/>
          <w:sz w:val="18"/>
          <w:szCs w:val="18"/>
          <w:u w:val="none"/>
        </w:rPr>
        <w:t xml:space="preserve"> пения о страждущих недугом </w:t>
      </w:r>
      <w:proofErr w:type="spellStart"/>
      <w:r>
        <w:rPr>
          <w:rStyle w:val="a5"/>
          <w:rFonts w:ascii="Arial" w:hAnsi="Arial" w:cs="Arial"/>
          <w:color w:val="3469B7"/>
          <w:sz w:val="18"/>
          <w:szCs w:val="18"/>
          <w:u w:val="none"/>
        </w:rPr>
        <w:t>винопития</w:t>
      </w:r>
      <w:proofErr w:type="spellEnd"/>
      <w:r>
        <w:rPr>
          <w:rStyle w:val="a5"/>
          <w:rFonts w:ascii="Arial" w:hAnsi="Arial" w:cs="Arial"/>
          <w:color w:val="3469B7"/>
          <w:sz w:val="18"/>
          <w:szCs w:val="18"/>
          <w:u w:val="none"/>
        </w:rPr>
        <w:t xml:space="preserve"> или наркомании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направить его в Издательство Московской Патриархии для публикации в Журнале Московской Патриархии, а также в подобающих богослужебных изданиях.</w:t>
      </w:r>
      <w:proofErr w:type="gramEnd"/>
    </w:p>
    <w:p w:rsidR="008A4791" w:rsidRDefault="008A4791" w:rsidP="008A4791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Восстановить ежегодное празднование Дня трезвости 11 сентября (29 августа), в день памяти Усекновения глав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ы Иоа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нна Предтечи, и рекомендовать архиереям и духовенству в этот день:</w:t>
      </w:r>
    </w:p>
    <w:p w:rsidR="008A4791" w:rsidRDefault="008A4791" w:rsidP="008A4791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а. посвящать проповедь раскрытию важности сохранения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трезвного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образа жизни;</w:t>
      </w:r>
    </w:p>
    <w:p w:rsidR="008A4791" w:rsidRDefault="008A4791" w:rsidP="008A4791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б. совершать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Молебное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пение 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страждущих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недугом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винопития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8A4791" w:rsidRDefault="008A4791" w:rsidP="008A4791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возможности, во взаимодействии с государственными и общественными организациями, осуществлять публикации и проводить мероприятия, направленные на поддержание трезвого образа жизни.</w:t>
      </w:r>
    </w:p>
    <w:p w:rsidR="00AF6DE8" w:rsidRDefault="00AF6DE8"/>
    <w:sectPr w:rsidR="00AF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3F"/>
    <w:rsid w:val="008A4791"/>
    <w:rsid w:val="00AF6DE8"/>
    <w:rsid w:val="00F5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A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4791"/>
    <w:rPr>
      <w:b/>
      <w:bCs/>
    </w:rPr>
  </w:style>
  <w:style w:type="character" w:customStyle="1" w:styleId="apple-converted-space">
    <w:name w:val="apple-converted-space"/>
    <w:basedOn w:val="a0"/>
    <w:rsid w:val="008A4791"/>
  </w:style>
  <w:style w:type="character" w:styleId="a4">
    <w:name w:val="Emphasis"/>
    <w:basedOn w:val="a0"/>
    <w:uiPriority w:val="20"/>
    <w:qFormat/>
    <w:rsid w:val="008A4791"/>
    <w:rPr>
      <w:i/>
      <w:iCs/>
    </w:rPr>
  </w:style>
  <w:style w:type="character" w:styleId="a5">
    <w:name w:val="Hyperlink"/>
    <w:basedOn w:val="a0"/>
    <w:uiPriority w:val="99"/>
    <w:semiHidden/>
    <w:unhideWhenUsed/>
    <w:rsid w:val="008A47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A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4791"/>
    <w:rPr>
      <w:b/>
      <w:bCs/>
    </w:rPr>
  </w:style>
  <w:style w:type="character" w:customStyle="1" w:styleId="apple-converted-space">
    <w:name w:val="apple-converted-space"/>
    <w:basedOn w:val="a0"/>
    <w:rsid w:val="008A4791"/>
  </w:style>
  <w:style w:type="character" w:styleId="a4">
    <w:name w:val="Emphasis"/>
    <w:basedOn w:val="a0"/>
    <w:uiPriority w:val="20"/>
    <w:qFormat/>
    <w:rsid w:val="008A4791"/>
    <w:rPr>
      <w:i/>
      <w:iCs/>
    </w:rPr>
  </w:style>
  <w:style w:type="character" w:styleId="a5">
    <w:name w:val="Hyperlink"/>
    <w:basedOn w:val="a0"/>
    <w:uiPriority w:val="99"/>
    <w:semiHidden/>
    <w:unhideWhenUsed/>
    <w:rsid w:val="008A47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31765.html" TargetMode="External"/><Relationship Id="rId13" Type="http://schemas.openxmlformats.org/officeDocument/2006/relationships/hyperlink" Target="http://www.patriarchia.ru/db/text/1589275.html" TargetMode="External"/><Relationship Id="rId18" Type="http://schemas.openxmlformats.org/officeDocument/2006/relationships/hyperlink" Target="http://www.patriarchia.ru/db/text/38443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triarchia.ru/db/text/113654.html" TargetMode="External"/><Relationship Id="rId7" Type="http://schemas.openxmlformats.org/officeDocument/2006/relationships/hyperlink" Target="http://www.patriarchia.ru/db/text/70984.html" TargetMode="External"/><Relationship Id="rId12" Type="http://schemas.openxmlformats.org/officeDocument/2006/relationships/hyperlink" Target="http://www.patriarchia.ru/db/text/31618.html" TargetMode="External"/><Relationship Id="rId17" Type="http://schemas.openxmlformats.org/officeDocument/2006/relationships/hyperlink" Target="http://www.patriarchia.ru/db/text/3161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triarchia.ru/db/text/52719.html" TargetMode="External"/><Relationship Id="rId20" Type="http://schemas.openxmlformats.org/officeDocument/2006/relationships/hyperlink" Target="http://www.patriarchia.ru/db/text/5248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triarchia.ru/db/print/3695943.html" TargetMode="External"/><Relationship Id="rId11" Type="http://schemas.openxmlformats.org/officeDocument/2006/relationships/hyperlink" Target="http://www.patriarchia.ru/db/text/1231147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patriarchia.ru/db/text/5266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triarchia.ru/db/text/38333.html" TargetMode="External"/><Relationship Id="rId19" Type="http://schemas.openxmlformats.org/officeDocument/2006/relationships/hyperlink" Target="http://www.patriarchia.ru/db/text/14352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56992.html" TargetMode="External"/><Relationship Id="rId14" Type="http://schemas.openxmlformats.org/officeDocument/2006/relationships/hyperlink" Target="http://www.patriarchia.ru/db/text/31739.html" TargetMode="External"/><Relationship Id="rId22" Type="http://schemas.openxmlformats.org/officeDocument/2006/relationships/hyperlink" Target="http://www.patriarchia.ru/db/text/36960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VDoronkin</dc:creator>
  <cp:keywords/>
  <dc:description/>
  <cp:lastModifiedBy>VDoronkin</cp:lastModifiedBy>
  <cp:revision>2</cp:revision>
  <dcterms:created xsi:type="dcterms:W3CDTF">2015-02-05T14:06:00Z</dcterms:created>
  <dcterms:modified xsi:type="dcterms:W3CDTF">2015-02-05T14:07:00Z</dcterms:modified>
</cp:coreProperties>
</file>